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0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70"/>
      </w:tblGrid>
      <w:tr w:rsidR="00327CF6" w:rsidRPr="002F11E9" w:rsidTr="00171B30">
        <w:trPr>
          <w:trHeight w:val="624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color w:val="auto"/>
              </w:rPr>
              <w:t xml:space="preserve"> </w:t>
            </w:r>
            <w:r w:rsidRPr="002F11E9">
              <w:rPr>
                <w:rFonts w:hint="eastAsia"/>
                <w:color w:val="auto"/>
                <w:u w:val="single"/>
              </w:rPr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SCI.5.5A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Classify matter based on physical properties, including mass,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magnetism</w:t>
            </w:r>
            <w:r w:rsidRPr="002F11E9">
              <w:rPr>
                <w:rFonts w:ascii="Arial" w:hAnsi="Arial" w:cs="Arial"/>
                <w:color w:val="auto"/>
              </w:rPr>
              <w:t xml:space="preserve">, physical state solid, liquid, and gas,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relative density </w:t>
            </w:r>
            <w:r w:rsidRPr="002F11E9">
              <w:rPr>
                <w:rFonts w:ascii="Arial" w:hAnsi="Arial" w:cs="Arial"/>
                <w:bCs/>
                <w:color w:val="auto"/>
              </w:rPr>
              <w:t>(sinking and floating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)</w:t>
            </w:r>
            <w:r w:rsidRPr="002F11E9">
              <w:rPr>
                <w:rFonts w:ascii="Arial" w:hAnsi="Arial" w:cs="Arial"/>
                <w:color w:val="auto"/>
              </w:rPr>
              <w:t xml:space="preserve">, solubility in water (ability to dissolve), 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the ability to conduct or insulate thermal energy or electric energy</w:t>
            </w:r>
            <w:r w:rsidRPr="002F11E9">
              <w:rPr>
                <w:rFonts w:ascii="Arial" w:hAnsi="Arial" w:cs="Arial"/>
                <w:color w:val="auto"/>
              </w:rPr>
              <w:t xml:space="preserve">. 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hAnsi="Arial"/>
                <w:color w:val="auto"/>
              </w:rPr>
            </w:pP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 xml:space="preserve">Classify 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b/>
                <w:color w:val="auto"/>
              </w:rPr>
              <w:t xml:space="preserve">MATTER BASED ON PHYSICAL PROPERTIES </w:t>
            </w:r>
            <w:r w:rsidRPr="002F11E9">
              <w:rPr>
                <w:rFonts w:hAnsi="Arial"/>
                <w:color w:val="auto"/>
              </w:rPr>
              <w:t xml:space="preserve"> Including, but not limited to: 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mass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the amount of </w:t>
            </w:r>
            <w:r w:rsidR="000E619A" w:rsidRPr="002F11E9">
              <w:rPr>
                <w:rFonts w:hAnsi="Arial"/>
                <w:color w:val="auto"/>
              </w:rPr>
              <w:t>matter in an object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proofErr w:type="gramStart"/>
            <w:r w:rsidRPr="002F11E9">
              <w:rPr>
                <w:rFonts w:hAnsi="Arial"/>
                <w:b/>
                <w:color w:val="auto"/>
              </w:rPr>
              <w:t>magnetism</w:t>
            </w:r>
            <w:proofErr w:type="gramEnd"/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attracts metal (</w:t>
            </w:r>
            <w:r w:rsidRPr="002F11E9">
              <w:rPr>
                <w:rFonts w:hAnsi="Arial"/>
                <w:color w:val="auto"/>
                <w:u w:val="single"/>
              </w:rPr>
              <w:t>iron</w:t>
            </w:r>
            <w:r w:rsidRPr="002F11E9">
              <w:rPr>
                <w:rFonts w:hAnsi="Arial"/>
                <w:color w:val="auto"/>
              </w:rPr>
              <w:t xml:space="preserve"> and </w:t>
            </w:r>
            <w:r w:rsidRPr="002F11E9">
              <w:rPr>
                <w:rFonts w:hAnsi="Arial"/>
                <w:color w:val="auto"/>
                <w:u w:val="single"/>
              </w:rPr>
              <w:t>steel</w:t>
            </w:r>
            <w:r w:rsidRPr="002F11E9">
              <w:rPr>
                <w:rFonts w:hAnsi="Arial"/>
                <w:color w:val="auto"/>
              </w:rPr>
              <w:t xml:space="preserve">) </w:t>
            </w:r>
            <w:r w:rsidRPr="002F11E9">
              <w:rPr>
                <w:rFonts w:hAnsi="Arial"/>
                <w:b/>
                <w:color w:val="auto"/>
                <w:highlight w:val="yellow"/>
              </w:rPr>
              <w:t>BUT NOT</w:t>
            </w:r>
            <w:r w:rsidRPr="002F11E9">
              <w:rPr>
                <w:rFonts w:hAnsi="Arial"/>
                <w:color w:val="auto"/>
              </w:rPr>
              <w:t xml:space="preserve"> (aluminum, silver, gold, copper</w:t>
            </w:r>
            <w:r w:rsidRPr="002F11E9">
              <w:rPr>
                <w:rFonts w:hAnsi="Arial"/>
                <w:color w:val="auto"/>
              </w:rPr>
              <w:t>…</w:t>
            </w:r>
            <w:r w:rsidRPr="002F11E9">
              <w:rPr>
                <w:rFonts w:hAnsi="Arial"/>
                <w:color w:val="auto"/>
              </w:rPr>
              <w:t>)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physical state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solid, liquid, gas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solid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tightly packed particles with little to no movement in a specific shape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liquid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particles move some and will take the shape of any container 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gas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fast moving scattered particles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proofErr w:type="gramStart"/>
            <w:r w:rsidRPr="002F11E9">
              <w:rPr>
                <w:rFonts w:hAnsi="Arial"/>
                <w:b/>
                <w:color w:val="auto"/>
              </w:rPr>
              <w:t>relative</w:t>
            </w:r>
            <w:proofErr w:type="gramEnd"/>
            <w:r w:rsidRPr="002F11E9">
              <w:rPr>
                <w:rFonts w:hAnsi="Arial"/>
                <w:b/>
                <w:color w:val="auto"/>
              </w:rPr>
              <w:t xml:space="preserve"> density</w:t>
            </w:r>
            <w:r w:rsidRPr="002F11E9">
              <w:rPr>
                <w:rFonts w:hAnsi="Arial"/>
                <w:color w:val="auto"/>
              </w:rPr>
              <w:t xml:space="preserve"> (sinking and floating)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the more dense something is the more it sinks </w:t>
            </w:r>
            <w:r w:rsidR="002C6D66" w:rsidRPr="002F11E9">
              <w:rPr>
                <w:rFonts w:hAnsi="Arial"/>
                <w:color w:val="auto"/>
              </w:rPr>
              <w:t xml:space="preserve">(Styrofoam floats (less dense that water </w:t>
            </w:r>
            <w:r w:rsidR="002C6D66" w:rsidRPr="002F11E9">
              <w:rPr>
                <w:rFonts w:hAnsi="Arial"/>
                <w:color w:val="auto"/>
              </w:rPr>
              <w:t>–</w:t>
            </w:r>
            <w:r w:rsidR="002C6D66" w:rsidRPr="002F11E9">
              <w:rPr>
                <w:rFonts w:hAnsi="Arial"/>
                <w:color w:val="auto"/>
              </w:rPr>
              <w:t xml:space="preserve"> </w:t>
            </w:r>
            <w:r w:rsidR="002C6D66" w:rsidRPr="002F11E9">
              <w:rPr>
                <w:rFonts w:hAnsi="Arial"/>
                <w:color w:val="auto"/>
                <w:u w:val="single"/>
              </w:rPr>
              <w:t xml:space="preserve">EVEN IF IT HAS A HOLE IN IT THE STYROFOAM WILL </w:t>
            </w:r>
            <w:r w:rsidR="00B6282D" w:rsidRPr="002F11E9">
              <w:rPr>
                <w:rFonts w:hAnsi="Arial"/>
                <w:color w:val="auto"/>
                <w:u w:val="single"/>
              </w:rPr>
              <w:t xml:space="preserve">STILL </w:t>
            </w:r>
            <w:r w:rsidR="002C6D66" w:rsidRPr="002F11E9">
              <w:rPr>
                <w:rFonts w:hAnsi="Arial"/>
                <w:color w:val="auto"/>
                <w:u w:val="single"/>
              </w:rPr>
              <w:t>FLOAT!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solubility in water</w:t>
            </w:r>
            <w:r w:rsidRPr="002F11E9">
              <w:rPr>
                <w:rFonts w:hAnsi="Arial"/>
                <w:color w:val="auto"/>
              </w:rPr>
              <w:t xml:space="preserve">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ability to dissolve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color w:val="auto"/>
              </w:rPr>
              <w:t xml:space="preserve">the ability to </w:t>
            </w:r>
            <w:r w:rsidRPr="002F11E9">
              <w:rPr>
                <w:rFonts w:hAnsi="Arial"/>
                <w:b/>
                <w:color w:val="auto"/>
              </w:rPr>
              <w:t>conduct</w:t>
            </w:r>
            <w:r w:rsidRPr="002F11E9">
              <w:rPr>
                <w:rFonts w:hAnsi="Arial"/>
                <w:color w:val="auto"/>
              </w:rPr>
              <w:t xml:space="preserve"> </w:t>
            </w:r>
          </w:p>
          <w:p w:rsidR="00327CF6" w:rsidRPr="002F11E9" w:rsidRDefault="005731FA" w:rsidP="002F11E9">
            <w:pPr>
              <w:pStyle w:val="Default"/>
              <w:numPr>
                <w:ilvl w:val="0"/>
                <w:numId w:val="1"/>
              </w:numPr>
              <w:spacing w:before="40" w:after="40"/>
              <w:ind w:left="2142"/>
              <w:rPr>
                <w:rFonts w:hAnsi="Arial"/>
                <w:color w:val="auto"/>
              </w:rPr>
            </w:pPr>
            <w:r w:rsidRPr="002F11E9">
              <w:rPr>
                <w:rFonts w:hAnsi="Arial"/>
                <w:color w:val="auto"/>
              </w:rPr>
              <w:t xml:space="preserve">CONDUCTORS are </w:t>
            </w:r>
            <w:r w:rsidR="00327CF6" w:rsidRPr="002F11E9">
              <w:rPr>
                <w:rFonts w:hAnsi="Arial"/>
                <w:color w:val="auto"/>
              </w:rPr>
              <w:t xml:space="preserve">metals </w:t>
            </w:r>
            <w:r w:rsidR="00327CF6" w:rsidRPr="002F11E9">
              <w:rPr>
                <w:rFonts w:hAnsi="Arial"/>
                <w:color w:val="auto"/>
              </w:rPr>
              <w:t>–</w:t>
            </w:r>
            <w:r w:rsidR="00327CF6" w:rsidRPr="002F11E9">
              <w:rPr>
                <w:rFonts w:hAnsi="Arial"/>
                <w:color w:val="auto"/>
              </w:rPr>
              <w:t xml:space="preserve"> aluminum, copper, steel, iron, gold, silver</w:t>
            </w:r>
          </w:p>
          <w:p w:rsidR="00327CF6" w:rsidRPr="002F11E9" w:rsidRDefault="00327CF6" w:rsidP="002F11E9">
            <w:pPr>
              <w:pStyle w:val="Default"/>
              <w:spacing w:before="40" w:after="40"/>
              <w:ind w:left="2142"/>
              <w:rPr>
                <w:rFonts w:hAnsi="Arial"/>
                <w:color w:val="auto"/>
              </w:rPr>
            </w:pPr>
            <w:r w:rsidRPr="002F11E9">
              <w:rPr>
                <w:rFonts w:hAnsi="Arial"/>
                <w:color w:val="auto"/>
              </w:rPr>
              <w:t xml:space="preserve">    or </w:t>
            </w:r>
            <w:r w:rsidRPr="002F11E9">
              <w:rPr>
                <w:rFonts w:hAnsi="Arial"/>
                <w:b/>
                <w:color w:val="auto"/>
              </w:rPr>
              <w:t>insulate</w:t>
            </w:r>
            <w:r w:rsidRPr="002F11E9">
              <w:rPr>
                <w:rFonts w:hAnsi="Arial"/>
                <w:color w:val="auto"/>
              </w:rPr>
              <w:t xml:space="preserve"> </w:t>
            </w:r>
          </w:p>
          <w:p w:rsidR="00327CF6" w:rsidRPr="002F11E9" w:rsidRDefault="005731FA" w:rsidP="002F11E9">
            <w:pPr>
              <w:pStyle w:val="ListParagraph"/>
              <w:numPr>
                <w:ilvl w:val="0"/>
                <w:numId w:val="1"/>
              </w:numPr>
              <w:ind w:left="214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F11E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INSULATORS  are </w:t>
            </w:r>
            <w:r w:rsidR="00327CF6" w:rsidRPr="002F11E9">
              <w:rPr>
                <w:rFonts w:ascii="Arial Unicode MS" w:eastAsia="Arial Unicode MS" w:hAnsi="Arial Unicode MS" w:cs="Arial Unicode MS"/>
                <w:sz w:val="24"/>
                <w:szCs w:val="24"/>
              </w:rPr>
              <w:t>plastic, wood, Styrofoam, rubber</w:t>
            </w:r>
          </w:p>
          <w:p w:rsidR="00327CF6" w:rsidRPr="002F11E9" w:rsidRDefault="00327CF6" w:rsidP="002F11E9">
            <w:pPr>
              <w:pStyle w:val="Default"/>
              <w:numPr>
                <w:ilvl w:val="0"/>
                <w:numId w:val="6"/>
              </w:numPr>
              <w:spacing w:before="40" w:after="40"/>
              <w:rPr>
                <w:rFonts w:hAnsi="Arial"/>
                <w:color w:val="auto"/>
              </w:rPr>
            </w:pPr>
            <w:r w:rsidRPr="002F11E9">
              <w:rPr>
                <w:rFonts w:hAnsi="Arial"/>
                <w:b/>
                <w:color w:val="auto"/>
              </w:rPr>
              <w:t>thermal (heat) or electric energy</w:t>
            </w:r>
            <w:r w:rsidRPr="002F11E9">
              <w:rPr>
                <w:rFonts w:hAnsi="Arial"/>
                <w:color w:val="auto"/>
              </w:rPr>
              <w:t xml:space="preserve"> (will conduct electricity often with a plug or batteries </w:t>
            </w:r>
            <w:r w:rsidRPr="002F11E9">
              <w:rPr>
                <w:rFonts w:hAnsi="Arial"/>
                <w:color w:val="auto"/>
              </w:rPr>
              <w:t>–</w:t>
            </w:r>
            <w:r w:rsidRPr="002F11E9">
              <w:rPr>
                <w:rFonts w:hAnsi="Arial"/>
                <w:color w:val="auto"/>
              </w:rPr>
              <w:t xml:space="preserve"> (a power Source))</w:t>
            </w:r>
          </w:p>
        </w:tc>
      </w:tr>
      <w:tr w:rsidR="00327CF6" w:rsidRPr="002F11E9" w:rsidTr="00171B30">
        <w:trPr>
          <w:trHeight w:val="379"/>
        </w:trPr>
        <w:tc>
          <w:tcPr>
            <w:tcW w:w="11070" w:type="dxa"/>
          </w:tcPr>
          <w:p w:rsidR="002F11E9" w:rsidRPr="002F11E9" w:rsidRDefault="002F11E9">
            <w:pPr>
              <w:pStyle w:val="Default"/>
              <w:spacing w:before="40" w:after="40"/>
              <w:rPr>
                <w:color w:val="auto"/>
                <w:u w:val="single"/>
              </w:rPr>
            </w:pP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SCI.5.5B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Identify the boiling and freezing/melting points of water on the Celsius scale. </w:t>
            </w: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 xml:space="preserve">CHANGES IN WATER CAUSED BY HEATING AND COOLING </w:t>
            </w: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 </w:t>
            </w:r>
          </w:p>
          <w:p w:rsidR="00327CF6" w:rsidRPr="002F11E9" w:rsidRDefault="00327CF6" w:rsidP="00327CF6">
            <w:pPr>
              <w:pStyle w:val="Default"/>
              <w:spacing w:before="40" w:after="40" w:line="276" w:lineRule="auto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• </w:t>
            </w:r>
            <w:r w:rsidRPr="002F11E9">
              <w:rPr>
                <w:rFonts w:ascii="Arial" w:hAnsi="Arial" w:cs="Arial"/>
                <w:b/>
                <w:color w:val="FF0000"/>
              </w:rPr>
              <w:t>boiling point of water 100</w:t>
            </w:r>
            <w:r w:rsidRPr="002F11E9">
              <w:rPr>
                <w:rFonts w:ascii="Arial" w:hAnsi="Arial" w:cs="Arial"/>
                <w:b/>
                <w:color w:val="FF0000"/>
                <w:shd w:val="clear" w:color="auto" w:fill="FFFFFF"/>
              </w:rPr>
              <w:t>°C</w:t>
            </w:r>
            <w:r w:rsidRPr="002F11E9">
              <w:rPr>
                <w:rFonts w:ascii="Arial" w:hAnsi="Arial" w:cs="Arial"/>
                <w:color w:val="auto"/>
              </w:rPr>
              <w:t xml:space="preserve"> – water goes from colder to hotter and begins to boil</w:t>
            </w:r>
          </w:p>
          <w:p w:rsidR="00327CF6" w:rsidRPr="002F11E9" w:rsidRDefault="00327CF6" w:rsidP="00327CF6">
            <w:pPr>
              <w:pStyle w:val="Default"/>
              <w:spacing w:before="40" w:after="40" w:line="276" w:lineRule="auto"/>
              <w:rPr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• </w:t>
            </w:r>
            <w:r w:rsidRPr="002F11E9">
              <w:rPr>
                <w:rFonts w:ascii="Arial" w:hAnsi="Arial" w:cs="Arial"/>
                <w:b/>
                <w:color w:val="0070C0"/>
              </w:rPr>
              <w:t>freezing point of water</w:t>
            </w:r>
            <w:r w:rsidRPr="002F11E9">
              <w:rPr>
                <w:b/>
                <w:color w:val="0070C0"/>
              </w:rPr>
              <w:t xml:space="preserve">  </w:t>
            </w:r>
            <w:r w:rsidRPr="002F11E9">
              <w:rPr>
                <w:rFonts w:ascii="Arial" w:hAnsi="Arial" w:cs="Arial"/>
                <w:b/>
                <w:color w:val="0070C0"/>
              </w:rPr>
              <w:t>0</w:t>
            </w:r>
            <w:r w:rsidRPr="002F11E9">
              <w:rPr>
                <w:rFonts w:ascii="Arial" w:hAnsi="Arial" w:cs="Arial"/>
                <w:b/>
                <w:color w:val="0070C0"/>
                <w:shd w:val="clear" w:color="auto" w:fill="FFFFFF"/>
              </w:rPr>
              <w:t>°C</w:t>
            </w:r>
            <w:r w:rsidRPr="002F11E9">
              <w:rPr>
                <w:rFonts w:ascii="Arial" w:hAnsi="Arial" w:cs="Arial"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  <w:shd w:val="clear" w:color="auto" w:fill="FFFFFF"/>
              </w:rPr>
              <w:t>– water begins to freeze (warmer to cooler)</w:t>
            </w:r>
          </w:p>
          <w:p w:rsidR="00327CF6" w:rsidRPr="002F11E9" w:rsidRDefault="00327CF6" w:rsidP="00327CF6">
            <w:pPr>
              <w:pStyle w:val="Default"/>
              <w:spacing w:before="40" w:after="40" w:line="360" w:lineRule="auto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• </w:t>
            </w:r>
            <w:r w:rsidRPr="002F11E9">
              <w:rPr>
                <w:rFonts w:ascii="Arial" w:hAnsi="Arial" w:cs="Arial"/>
                <w:b/>
                <w:color w:val="31849B" w:themeColor="accent5" w:themeShade="BF"/>
              </w:rPr>
              <w:t>melting point of water 0</w:t>
            </w:r>
            <w:r w:rsidRPr="002F11E9">
              <w:rPr>
                <w:rFonts w:ascii="Arial" w:hAnsi="Arial" w:cs="Arial"/>
                <w:b/>
                <w:color w:val="31849B" w:themeColor="accent5" w:themeShade="BF"/>
                <w:shd w:val="clear" w:color="auto" w:fill="FFFFFF"/>
              </w:rPr>
              <w:t>°C</w:t>
            </w:r>
            <w:r w:rsidRPr="002F11E9">
              <w:rPr>
                <w:rFonts w:ascii="Arial" w:hAnsi="Arial" w:cs="Arial"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  <w:shd w:val="clear" w:color="auto" w:fill="FFFFFF"/>
              </w:rPr>
              <w:t>– ice begins to melt (cooler to warmer)</w:t>
            </w:r>
          </w:p>
        </w:tc>
      </w:tr>
      <w:tr w:rsidR="00327CF6" w:rsidRPr="002F11E9" w:rsidTr="00171B30">
        <w:trPr>
          <w:trHeight w:val="375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SCI.3.5C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Predict, observe, and record changes in the state of matter caused by heating or cooling. </w:t>
            </w:r>
          </w:p>
          <w:p w:rsidR="002F11E9" w:rsidRDefault="002F11E9" w:rsidP="0060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029F2" w:rsidRPr="002F11E9" w:rsidRDefault="006029F2" w:rsidP="006029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</w:pPr>
            <w:r w:rsidRPr="002F11E9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</w:rPr>
              <w:t>Freezing 0</w:t>
            </w:r>
            <w:r w:rsidRPr="002F11E9">
              <w:rPr>
                <w:rFonts w:ascii="Arial" w:hAnsi="Arial" w:cs="Arial"/>
                <w:b/>
                <w:color w:val="0070C0"/>
                <w:sz w:val="28"/>
                <w:szCs w:val="28"/>
                <w:shd w:val="clear" w:color="auto" w:fill="FFFFFF"/>
              </w:rPr>
              <w:t>°C</w:t>
            </w:r>
          </w:p>
          <w:p w:rsidR="006029F2" w:rsidRPr="002F11E9" w:rsidRDefault="006029F2" w:rsidP="0060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1E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When a liquid is cooled</w:t>
            </w:r>
            <w:r w:rsidRPr="002F11E9">
              <w:rPr>
                <w:rFonts w:ascii="Arial" w:eastAsia="Times New Roman" w:hAnsi="Arial" w:cs="Arial"/>
                <w:sz w:val="24"/>
                <w:szCs w:val="24"/>
              </w:rPr>
              <w:t xml:space="preserve"> (a glass of water </w:t>
            </w:r>
            <w:r w:rsidRPr="002F11E9">
              <w:rPr>
                <w:rFonts w:ascii="Arial" w:eastAsia="Times New Roman" w:hAnsi="Arial" w:cs="Arial"/>
                <w:b/>
                <w:sz w:val="24"/>
                <w:szCs w:val="24"/>
              </w:rPr>
              <w:t>&gt;&gt;&gt;&gt;</w:t>
            </w:r>
            <w:r w:rsidRPr="002F11E9">
              <w:rPr>
                <w:rFonts w:ascii="Arial" w:eastAsia="Times New Roman" w:hAnsi="Arial" w:cs="Arial"/>
                <w:sz w:val="24"/>
                <w:szCs w:val="24"/>
              </w:rPr>
              <w:t>to a frozen glass of water), the average energy of the molecules decreases (</w:t>
            </w:r>
            <w:r w:rsidRPr="002F11E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move slowly</w:t>
            </w:r>
            <w:r w:rsidRPr="002F11E9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6029F2" w:rsidRPr="002F11E9" w:rsidRDefault="006029F2" w:rsidP="006029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2F11E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At some point, the amount of heat removed is great enough that the attractive forces between molecules draw the molecules close together, and </w:t>
            </w:r>
            <w:r w:rsidRPr="002F11E9">
              <w:rPr>
                <w:rFonts w:ascii="Arial" w:eastAsia="Times New Roman" w:hAnsi="Arial" w:cs="Arial"/>
                <w:sz w:val="24"/>
                <w:szCs w:val="24"/>
                <w:u w:val="single"/>
              </w:rPr>
              <w:t>the liquid freezes to a solid.</w:t>
            </w:r>
          </w:p>
          <w:p w:rsidR="006029F2" w:rsidRPr="002F11E9" w:rsidRDefault="006029F2" w:rsidP="006029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u w:val="single"/>
              </w:rPr>
            </w:pPr>
            <w:r w:rsidRPr="002F11E9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Boiling 100</w:t>
            </w:r>
            <w:r w:rsidRPr="002F11E9">
              <w:rPr>
                <w:rFonts w:ascii="Arial" w:hAnsi="Arial" w:cs="Arial"/>
                <w:b/>
                <w:color w:val="FF0000"/>
                <w:sz w:val="28"/>
                <w:szCs w:val="28"/>
                <w:shd w:val="clear" w:color="auto" w:fill="FFFFFF"/>
              </w:rPr>
              <w:t>°C</w:t>
            </w:r>
          </w:p>
          <w:p w:rsidR="00556FC5" w:rsidRPr="002F11E9" w:rsidRDefault="006029F2" w:rsidP="00556F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F11E9">
              <w:rPr>
                <w:rFonts w:ascii="Arial" w:eastAsia="Times New Roman" w:hAnsi="Arial" w:cs="Arial"/>
                <w:sz w:val="24"/>
                <w:szCs w:val="24"/>
              </w:rPr>
              <w:t>When a liquid gets hotter (cooler to hotter) and begins to boil) the average energy of the molecules increases (gets faster / speeds-up). This causes the water to evaporate</w:t>
            </w:r>
            <w:r w:rsidR="00556FC5" w:rsidRPr="002F11E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56FC5" w:rsidRPr="002F11E9" w:rsidRDefault="00556FC5" w:rsidP="00556FC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CF6" w:rsidRPr="002F11E9" w:rsidTr="00171B30">
        <w:trPr>
          <w:trHeight w:val="420"/>
        </w:trPr>
        <w:tc>
          <w:tcPr>
            <w:tcW w:w="11070" w:type="dxa"/>
          </w:tcPr>
          <w:p w:rsidR="00327CF6" w:rsidRPr="002F11E9" w:rsidRDefault="00327CF6" w:rsidP="00556FC5">
            <w:pPr>
              <w:pStyle w:val="Default"/>
              <w:spacing w:before="40" w:after="40" w:line="360" w:lineRule="auto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lastRenderedPageBreak/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SCI.5.5C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b/>
                <w:color w:val="auto"/>
                <w:highlight w:val="yellow"/>
              </w:rPr>
              <w:t>Demonstrate that some mixtures keep their physical properties (iron filings and sand).</w:t>
            </w:r>
          </w:p>
        </w:tc>
      </w:tr>
      <w:tr w:rsidR="00327CF6" w:rsidRPr="002F11E9" w:rsidTr="00171B30">
        <w:trPr>
          <w:trHeight w:val="537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Ⓢ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SCI.5.5D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Identify changes that can occur in the physical properties of the ingredients of solutions such as dissolving salt in water or adding lemon juice to water. 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Mixture</w:t>
            </w:r>
            <w:r w:rsidRPr="002F11E9">
              <w:rPr>
                <w:rFonts w:ascii="Arial" w:hAnsi="Arial" w:cs="Arial"/>
                <w:color w:val="auto"/>
              </w:rPr>
              <w:t xml:space="preserve"> – a combination of two or more substances that can be separated. Each substance keeps most of its own physical properties.</w:t>
            </w: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Solution</w:t>
            </w:r>
            <w:r w:rsidRPr="002F11E9">
              <w:rPr>
                <w:rFonts w:ascii="Arial" w:hAnsi="Arial" w:cs="Arial"/>
                <w:color w:val="auto"/>
              </w:rPr>
              <w:t xml:space="preserve"> – a liquid mixture.  Solutions are often solids dissolved into liquids. (sugar and water, salt and water, lemon juice and water)</w:t>
            </w: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E34502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Dissolve</w:t>
            </w:r>
            <w:r w:rsidRPr="002F11E9">
              <w:rPr>
                <w:rFonts w:ascii="Arial" w:hAnsi="Arial" w:cs="Arial"/>
                <w:color w:val="auto"/>
              </w:rPr>
              <w:t xml:space="preserve"> – the process of a substance mixing with a liquid so evenly, you can’t tell one substance from the other</w:t>
            </w:r>
          </w:p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700326" w:rsidRPr="002F11E9" w:rsidRDefault="00CE0ACE" w:rsidP="00327CF6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>The hotter the liquid, the faster substances, such as sugar, salt, tea or coffee, will dissolve.</w:t>
            </w:r>
          </w:p>
          <w:p w:rsidR="00700326" w:rsidRPr="002F11E9" w:rsidRDefault="00CE0ACE" w:rsidP="00327CF6">
            <w:pPr>
              <w:pStyle w:val="Default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Solutions can be separated!  Usually, solutions can be separated by letting the liquid part of the solution evaporate.  </w:t>
            </w:r>
          </w:p>
          <w:p w:rsidR="005D0C25" w:rsidRPr="002F11E9" w:rsidRDefault="005D0C25" w:rsidP="006029F2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27CF6" w:rsidRPr="002F11E9" w:rsidRDefault="006029F2" w:rsidP="006029F2">
            <w:pPr>
              <w:pStyle w:val="Default"/>
              <w:spacing w:before="40" w:after="40"/>
              <w:jc w:val="center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  <w:u w:val="single"/>
              </w:rPr>
              <w:t>SAND and FLOUR DO NOT DISSOLVE</w:t>
            </w:r>
            <w:r w:rsidRPr="002F11E9">
              <w:rPr>
                <w:rFonts w:ascii="Arial" w:hAnsi="Arial" w:cs="Arial"/>
                <w:b/>
                <w:color w:val="auto"/>
              </w:rPr>
              <w:t xml:space="preserve"> –when mixed with water they create a MIXTURE</w:t>
            </w:r>
            <w:r w:rsidRPr="002F11E9">
              <w:rPr>
                <w:rFonts w:ascii="Arial" w:hAnsi="Arial" w:cs="Arial"/>
                <w:color w:val="auto"/>
              </w:rPr>
              <w:t>.</w:t>
            </w:r>
          </w:p>
          <w:p w:rsidR="005D0C25" w:rsidRPr="002F11E9" w:rsidRDefault="005D0C25" w:rsidP="00B43451">
            <w:pPr>
              <w:pStyle w:val="Default"/>
              <w:tabs>
                <w:tab w:val="left" w:pos="405"/>
              </w:tabs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327CF6" w:rsidRPr="002F11E9" w:rsidTr="00171B30">
        <w:trPr>
          <w:trHeight w:val="424"/>
        </w:trPr>
        <w:tc>
          <w:tcPr>
            <w:tcW w:w="11070" w:type="dxa"/>
          </w:tcPr>
          <w:p w:rsidR="00327CF6" w:rsidRPr="002F11E9" w:rsidRDefault="00327CF6" w:rsidP="00327CF6">
            <w:pPr>
              <w:pStyle w:val="Default"/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SCI.5.6A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>Explore the uses of energy, including: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>Light</w:t>
            </w:r>
            <w:r w:rsidRPr="002F11E9">
              <w:rPr>
                <w:rFonts w:ascii="Arial" w:hAnsi="Arial" w:cs="Arial"/>
                <w:color w:val="auto"/>
              </w:rPr>
              <w:t xml:space="preserve"> – is something they you see and travels in a straight line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1"/>
              </w:numPr>
              <w:spacing w:before="40" w:after="40"/>
              <w:ind w:left="142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reflection</w:t>
            </w:r>
            <w:r w:rsidRPr="002F11E9">
              <w:rPr>
                <w:rFonts w:ascii="Arial" w:hAnsi="Arial" w:cs="Arial"/>
                <w:color w:val="auto"/>
              </w:rPr>
              <w:t xml:space="preserve"> – light </w:t>
            </w:r>
            <w:r w:rsidRPr="002F11E9">
              <w:rPr>
                <w:rFonts w:ascii="Arial" w:hAnsi="Arial" w:cs="Arial"/>
                <w:b/>
                <w:color w:val="auto"/>
              </w:rPr>
              <w:t>bounces</w:t>
            </w:r>
            <w:r w:rsidRPr="002F11E9">
              <w:rPr>
                <w:rFonts w:ascii="Arial" w:hAnsi="Arial" w:cs="Arial"/>
                <w:color w:val="auto"/>
              </w:rPr>
              <w:t xml:space="preserve"> off of smooth shiny surfaces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1"/>
              </w:numPr>
              <w:spacing w:before="40" w:after="40"/>
              <w:ind w:left="142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refraction</w:t>
            </w:r>
            <w:r w:rsidRPr="002F11E9">
              <w:rPr>
                <w:rFonts w:ascii="Arial" w:hAnsi="Arial" w:cs="Arial"/>
                <w:color w:val="auto"/>
              </w:rPr>
              <w:t xml:space="preserve"> - light </w:t>
            </w:r>
            <w:r w:rsidRPr="002F11E9">
              <w:rPr>
                <w:rFonts w:ascii="Arial" w:hAnsi="Arial" w:cs="Arial"/>
                <w:b/>
                <w:color w:val="auto"/>
              </w:rPr>
              <w:t xml:space="preserve">bends </w:t>
            </w:r>
            <w:r w:rsidRPr="002F11E9">
              <w:rPr>
                <w:rFonts w:ascii="Arial" w:hAnsi="Arial" w:cs="Arial"/>
                <w:color w:val="auto"/>
              </w:rPr>
              <w:t>and objects appear bent or broken (fractured) – this is seen through lenses, prisms, through water – (example- a pencil in water)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ascii="Arial" w:hAnsi="Arial" w:cs="Arial"/>
                <w:b/>
                <w:bCs/>
                <w:color w:val="auto"/>
              </w:rPr>
              <w:t>thermal</w:t>
            </w:r>
            <w:r w:rsidRPr="002F11E9">
              <w:rPr>
                <w:rFonts w:ascii="Arial" w:hAnsi="Arial" w:cs="Arial"/>
                <w:color w:val="auto"/>
              </w:rPr>
              <w:t xml:space="preserve">- (heat) you can feel it (ex- fire) 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>electrical</w:t>
            </w:r>
            <w:r w:rsidRPr="002F11E9">
              <w:rPr>
                <w:rFonts w:ascii="Arial" w:hAnsi="Arial" w:cs="Arial"/>
                <w:color w:val="auto"/>
              </w:rPr>
              <w:t xml:space="preserve"> – has a flow of electrons (ex – items that use a plug or battery – have a power source)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b/>
                <w:bCs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 xml:space="preserve">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sound energy – </w:t>
            </w:r>
            <w:r w:rsidRPr="002F11E9">
              <w:rPr>
                <w:rFonts w:ascii="Arial" w:hAnsi="Arial" w:cs="Arial"/>
                <w:bCs/>
                <w:color w:val="auto"/>
              </w:rPr>
              <w:t>vibrations that you hear</w:t>
            </w:r>
          </w:p>
          <w:p w:rsidR="005D0C25" w:rsidRPr="002F11E9" w:rsidRDefault="005D0C25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</w:tc>
      </w:tr>
      <w:tr w:rsidR="00327CF6" w:rsidRPr="002F11E9" w:rsidTr="00171B30">
        <w:trPr>
          <w:trHeight w:val="499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SCI.5.6B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Demonstrate that the flow of electricity in circuits requires a complete path through which </w:t>
            </w:r>
            <w:r w:rsidRPr="002F11E9">
              <w:rPr>
                <w:rFonts w:ascii="Arial" w:hAnsi="Arial" w:cs="Arial"/>
                <w:b/>
                <w:color w:val="auto"/>
                <w:highlight w:val="yellow"/>
              </w:rPr>
              <w:t>an electric current can pass and can produce light, heat, and sound.</w:t>
            </w:r>
            <w:r w:rsidRPr="002F11E9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 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Closed circuit</w:t>
            </w:r>
            <w:r w:rsidRPr="002F11E9">
              <w:rPr>
                <w:rFonts w:ascii="Arial" w:hAnsi="Arial" w:cs="Arial"/>
                <w:color w:val="auto"/>
              </w:rPr>
              <w:t xml:space="preserve"> – allow electrons to flow through it freely.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Open circuit</w:t>
            </w:r>
            <w:r w:rsidRPr="002F11E9">
              <w:rPr>
                <w:rFonts w:ascii="Arial" w:hAnsi="Arial" w:cs="Arial"/>
                <w:color w:val="auto"/>
              </w:rPr>
              <w:t xml:space="preserve"> – (broken path) does not allow electrons to flow through a complete path – (light will not light)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lastRenderedPageBreak/>
              <w:t>Series Circuit</w:t>
            </w:r>
            <w:r w:rsidRPr="002F11E9">
              <w:rPr>
                <w:rFonts w:ascii="Arial" w:hAnsi="Arial" w:cs="Arial"/>
                <w:color w:val="auto"/>
              </w:rPr>
              <w:t xml:space="preserve"> – one path for electrons to flow – if one bulb is disconnected the other bulb/s will NOT light because the path is interrupted.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  <w:u w:val="single"/>
              </w:rPr>
              <w:t>Parallel Circuit</w:t>
            </w:r>
            <w:r w:rsidRPr="002F11E9">
              <w:rPr>
                <w:rFonts w:ascii="Arial" w:hAnsi="Arial" w:cs="Arial"/>
                <w:color w:val="auto"/>
              </w:rPr>
              <w:t xml:space="preserve"> – electrons have more than one path so if one bulb is disconnected the others will still light up.</w:t>
            </w:r>
          </w:p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</w:p>
          <w:p w:rsidR="00327CF6" w:rsidRPr="002F11E9" w:rsidRDefault="00327CF6" w:rsidP="00327CF6">
            <w:pPr>
              <w:pStyle w:val="Default"/>
              <w:numPr>
                <w:ilvl w:val="0"/>
                <w:numId w:val="3"/>
              </w:numPr>
              <w:spacing w:before="40" w:after="40"/>
              <w:ind w:left="160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Electricity can produce </w:t>
            </w:r>
            <w:r w:rsidRPr="002F11E9">
              <w:rPr>
                <w:rFonts w:ascii="Arial" w:hAnsi="Arial" w:cs="Arial"/>
                <w:b/>
                <w:color w:val="auto"/>
              </w:rPr>
              <w:t>sound</w:t>
            </w:r>
            <w:r w:rsidRPr="002F11E9">
              <w:rPr>
                <w:rFonts w:ascii="Arial" w:hAnsi="Arial" w:cs="Arial"/>
                <w:color w:val="auto"/>
              </w:rPr>
              <w:t xml:space="preserve"> – (buzzer, radio, </w:t>
            </w:r>
            <w:r w:rsidR="00674B04" w:rsidRPr="002F11E9">
              <w:rPr>
                <w:rFonts w:ascii="Arial" w:hAnsi="Arial" w:cs="Arial"/>
                <w:color w:val="auto"/>
              </w:rPr>
              <w:t>TV</w:t>
            </w:r>
            <w:r w:rsidRPr="002F11E9">
              <w:rPr>
                <w:rFonts w:ascii="Arial" w:hAnsi="Arial" w:cs="Arial"/>
                <w:color w:val="auto"/>
              </w:rPr>
              <w:t>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3"/>
              </w:numPr>
              <w:spacing w:before="40" w:after="40"/>
              <w:ind w:left="160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>Heat</w:t>
            </w:r>
            <w:r w:rsidRPr="002F11E9">
              <w:rPr>
                <w:rFonts w:ascii="Arial" w:hAnsi="Arial" w:cs="Arial"/>
                <w:color w:val="auto"/>
              </w:rPr>
              <w:t xml:space="preserve"> – light bulbs get hot when electricity flows through them (when they are turned on which creates thermal heat)</w:t>
            </w:r>
          </w:p>
          <w:p w:rsidR="00327CF6" w:rsidRPr="002F11E9" w:rsidRDefault="00327CF6" w:rsidP="00327CF6">
            <w:pPr>
              <w:pStyle w:val="Default"/>
              <w:numPr>
                <w:ilvl w:val="0"/>
                <w:numId w:val="3"/>
              </w:numPr>
              <w:spacing w:before="40" w:after="40"/>
              <w:ind w:left="1602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b/>
                <w:color w:val="auto"/>
              </w:rPr>
              <w:t xml:space="preserve">Light </w:t>
            </w:r>
            <w:r w:rsidRPr="002F11E9">
              <w:rPr>
                <w:rFonts w:ascii="Arial" w:hAnsi="Arial" w:cs="Arial"/>
                <w:color w:val="auto"/>
              </w:rPr>
              <w:t>– lasers, light bulbs…</w:t>
            </w:r>
          </w:p>
          <w:p w:rsidR="00171B30" w:rsidRPr="002F11E9" w:rsidRDefault="00171B30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ascii="Arial" w:hAnsi="Arial" w:cs="Arial"/>
                <w:color w:val="auto"/>
              </w:rPr>
              <w:t xml:space="preserve"> </w:t>
            </w:r>
          </w:p>
          <w:p w:rsidR="002F11E9" w:rsidRDefault="002F11E9">
            <w:pPr>
              <w:pStyle w:val="Default"/>
              <w:spacing w:before="40" w:after="40"/>
              <w:rPr>
                <w:color w:val="auto"/>
              </w:rPr>
            </w:pPr>
          </w:p>
          <w:p w:rsidR="002F11E9" w:rsidRDefault="002F11E9" w:rsidP="002F11E9">
            <w:pPr>
              <w:pStyle w:val="Default"/>
              <w:spacing w:before="40" w:after="40"/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</w:pPr>
            <w:r w:rsidRPr="00171B30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ELECTROMAGNET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                Open Circuit                                         Series Circuit                      Parallel Circuit</w:t>
            </w:r>
          </w:p>
          <w:p w:rsidR="002F11E9" w:rsidRPr="00171B30" w:rsidRDefault="002F11E9" w:rsidP="002F11E9">
            <w:pPr>
              <w:pStyle w:val="Default"/>
              <w:spacing w:before="40" w:after="40"/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 xml:space="preserve">    </w:t>
            </w:r>
            <w:r w:rsidRPr="00171B30"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>(steel nail becomes magnetized)</w:t>
            </w:r>
            <w:r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 xml:space="preserve">         </w:t>
            </w:r>
            <w:r w:rsidRPr="00844026">
              <w:rPr>
                <w:rFonts w:ascii="Arial" w:hAnsi="Arial" w:cs="Arial"/>
                <w:b/>
                <w:color w:val="0F243E" w:themeColor="text2" w:themeShade="80"/>
                <w:sz w:val="16"/>
                <w:szCs w:val="16"/>
              </w:rPr>
              <w:t>(ex break in wires – open switch</w:t>
            </w:r>
            <w:r w:rsidRPr="00844026">
              <w:rPr>
                <w:rFonts w:ascii="Arial" w:hAnsi="Arial" w:cs="Arial"/>
                <w:b/>
                <w:color w:val="0F243E" w:themeColor="text2" w:themeShade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               </w:t>
            </w:r>
          </w:p>
          <w:p w:rsidR="002F11E9" w:rsidRDefault="002F11E9" w:rsidP="002F11E9">
            <w:pPr>
              <w:pStyle w:val="Default"/>
              <w:spacing w:before="40" w:after="40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>
                  <wp:extent cx="981075" cy="644140"/>
                  <wp:effectExtent l="19050" t="0" r="9525" b="0"/>
                  <wp:docPr id="10" name="Picture 1" descr="http://ts2.mm.bing.net/th?id=H.4539901916286357&amp;w=198&amp;h=130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.4539901916286357&amp;w=198&amp;h=130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854" cy="64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>
                  <wp:extent cx="1112782" cy="800100"/>
                  <wp:effectExtent l="19050" t="0" r="0" b="0"/>
                  <wp:docPr id="11" name="Picture 4" descr="http://ts3.mm.bing.net/th?id=H.4967908230235274&amp;w=242&amp;h=174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967908230235274&amp;w=242&amp;h=174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24" cy="80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         </w:t>
            </w:r>
            <w:r>
              <w:rPr>
                <w:noProof/>
              </w:rPr>
              <w:drawing>
                <wp:inline distT="0" distB="0" distL="0" distR="0">
                  <wp:extent cx="1428971" cy="960090"/>
                  <wp:effectExtent l="19050" t="0" r="0" b="0"/>
                  <wp:docPr id="12" name="Picture 7" descr="http://ts4.mm.bing.net/th?id=H.4946338895039287&amp;w=256&amp;h=172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4.mm.bing.net/th?id=H.4946338895039287&amp;w=256&amp;h=172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71" cy="96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138238" cy="910590"/>
                  <wp:effectExtent l="19050" t="0" r="4762" b="0"/>
                  <wp:docPr id="16" name="Picture 10" descr="http://ts2.mm.bing.net/th?id=H.5047880534655753&amp;w=235&amp;h=188&amp;c=7&amp;rs=1&amp;pid=1.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2.mm.bing.net/th?id=H.5047880534655753&amp;w=235&amp;h=188&amp;c=7&amp;rs=1&amp;pid=1.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38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8080"/>
                <w:sz w:val="20"/>
                <w:szCs w:val="20"/>
              </w:rPr>
              <w:t xml:space="preserve">           </w:t>
            </w:r>
            <w:r>
              <w:t xml:space="preserve"> </w:t>
            </w:r>
          </w:p>
          <w:p w:rsidR="002F11E9" w:rsidRDefault="002F11E9">
            <w:pPr>
              <w:pStyle w:val="Default"/>
              <w:spacing w:before="40" w:after="40"/>
              <w:rPr>
                <w:color w:val="auto"/>
              </w:rPr>
            </w:pPr>
          </w:p>
          <w:p w:rsidR="00171B30" w:rsidRPr="002F11E9" w:rsidRDefault="00171B30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color w:val="auto"/>
              </w:rPr>
              <w:t xml:space="preserve"> </w:t>
            </w:r>
          </w:p>
        </w:tc>
      </w:tr>
      <w:tr w:rsidR="00327CF6" w:rsidRPr="002F11E9" w:rsidTr="00171B30">
        <w:trPr>
          <w:trHeight w:val="333"/>
        </w:trPr>
        <w:tc>
          <w:tcPr>
            <w:tcW w:w="11070" w:type="dxa"/>
          </w:tcPr>
          <w:p w:rsidR="00327CF6" w:rsidRPr="002F11E9" w:rsidRDefault="00327CF6">
            <w:pPr>
              <w:pStyle w:val="Default"/>
              <w:spacing w:before="40" w:after="40"/>
              <w:rPr>
                <w:rFonts w:ascii="Arial" w:hAnsi="Arial" w:cs="Arial"/>
                <w:color w:val="auto"/>
              </w:rPr>
            </w:pPr>
            <w:r w:rsidRPr="002F11E9">
              <w:rPr>
                <w:rFonts w:hint="eastAsia"/>
                <w:color w:val="auto"/>
                <w:u w:val="single"/>
              </w:rPr>
              <w:lastRenderedPageBreak/>
              <w:t>Ⓡ</w:t>
            </w:r>
            <w:r w:rsidRPr="002F11E9">
              <w:rPr>
                <w:color w:val="auto"/>
                <w:u w:val="single"/>
              </w:rPr>
              <w:t xml:space="preserve"> </w:t>
            </w:r>
            <w:r w:rsidRPr="002F11E9">
              <w:rPr>
                <w:rFonts w:ascii="Arial" w:hAnsi="Arial" w:cs="Arial"/>
                <w:b/>
                <w:bCs/>
                <w:color w:val="auto"/>
                <w:u w:val="single"/>
              </w:rPr>
              <w:t>SCI.5.6C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2F11E9">
              <w:rPr>
                <w:rFonts w:ascii="Arial" w:hAnsi="Arial" w:cs="Arial"/>
                <w:color w:val="auto"/>
              </w:rPr>
              <w:t xml:space="preserve">Demonstrate that light travels in a straight line until it strikes an object or travels through one medium to another 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 xml:space="preserve">demonstrate that light can be reflected such as the use of mirrors or other shiny surfaces </w:t>
            </w:r>
            <w:r w:rsidRPr="002F11E9">
              <w:rPr>
                <w:rFonts w:ascii="Arial" w:hAnsi="Arial" w:cs="Arial"/>
                <w:color w:val="auto"/>
              </w:rPr>
              <w:t xml:space="preserve">and </w:t>
            </w:r>
            <w:r w:rsidRPr="002F11E9">
              <w:rPr>
                <w:rFonts w:ascii="Arial" w:hAnsi="Arial" w:cs="Arial"/>
                <w:b/>
                <w:bCs/>
                <w:color w:val="auto"/>
              </w:rPr>
              <w:t>refracted such as the appearance of an object when observed through water</w:t>
            </w:r>
            <w:r w:rsidRPr="002F11E9">
              <w:rPr>
                <w:rFonts w:ascii="Arial" w:hAnsi="Arial" w:cs="Arial"/>
                <w:color w:val="auto"/>
              </w:rPr>
              <w:t xml:space="preserve">. </w:t>
            </w:r>
          </w:p>
        </w:tc>
      </w:tr>
    </w:tbl>
    <w:p w:rsidR="00327CF6" w:rsidRPr="002F11E9" w:rsidRDefault="00327CF6" w:rsidP="00327CF6">
      <w:pPr>
        <w:pStyle w:val="Default"/>
        <w:spacing w:before="40" w:after="40"/>
        <w:ind w:left="1422"/>
        <w:rPr>
          <w:rFonts w:ascii="Arial" w:hAnsi="Arial" w:cs="Arial"/>
          <w:color w:val="auto"/>
        </w:rPr>
      </w:pPr>
    </w:p>
    <w:p w:rsidR="00327CF6" w:rsidRPr="002F11E9" w:rsidRDefault="00327CF6" w:rsidP="00BE4B9F">
      <w:pPr>
        <w:pStyle w:val="Default"/>
        <w:numPr>
          <w:ilvl w:val="0"/>
          <w:numId w:val="1"/>
        </w:numPr>
        <w:spacing w:before="40" w:after="40"/>
        <w:ind w:left="180"/>
        <w:rPr>
          <w:rFonts w:ascii="Arial" w:hAnsi="Arial" w:cs="Arial"/>
          <w:color w:val="auto"/>
        </w:rPr>
      </w:pPr>
      <w:r w:rsidRPr="002F11E9">
        <w:rPr>
          <w:rFonts w:ascii="Arial" w:hAnsi="Arial" w:cs="Arial"/>
          <w:color w:val="auto"/>
          <w:u w:val="single"/>
        </w:rPr>
        <w:t>reflection</w:t>
      </w:r>
      <w:r w:rsidRPr="002F11E9">
        <w:rPr>
          <w:rFonts w:ascii="Arial" w:hAnsi="Arial" w:cs="Arial"/>
          <w:color w:val="auto"/>
        </w:rPr>
        <w:t xml:space="preserve"> – light </w:t>
      </w:r>
      <w:r w:rsidRPr="002F11E9">
        <w:rPr>
          <w:rFonts w:ascii="Arial" w:hAnsi="Arial" w:cs="Arial"/>
          <w:b/>
          <w:color w:val="auto"/>
        </w:rPr>
        <w:t>bounces</w:t>
      </w:r>
      <w:r w:rsidRPr="002F11E9">
        <w:rPr>
          <w:rFonts w:ascii="Arial" w:hAnsi="Arial" w:cs="Arial"/>
          <w:color w:val="auto"/>
        </w:rPr>
        <w:t xml:space="preserve"> off of smooth shiny surfaces</w:t>
      </w:r>
      <w:r w:rsidR="00832756" w:rsidRPr="002F11E9">
        <w:rPr>
          <w:rFonts w:ascii="Arial" w:hAnsi="Arial" w:cs="Arial"/>
          <w:color w:val="auto"/>
        </w:rPr>
        <w:t xml:space="preserve"> (mirrors)</w:t>
      </w:r>
    </w:p>
    <w:p w:rsidR="00BE4B9F" w:rsidRPr="002F11E9" w:rsidRDefault="00327CF6" w:rsidP="00BE4B9F">
      <w:pPr>
        <w:pStyle w:val="Default"/>
        <w:numPr>
          <w:ilvl w:val="0"/>
          <w:numId w:val="1"/>
        </w:numPr>
        <w:spacing w:before="40" w:after="40" w:line="360" w:lineRule="auto"/>
        <w:ind w:left="180"/>
        <w:rPr>
          <w:color w:val="auto"/>
        </w:rPr>
      </w:pPr>
      <w:r w:rsidRPr="002F11E9">
        <w:rPr>
          <w:rFonts w:ascii="Arial" w:hAnsi="Arial" w:cs="Arial"/>
          <w:color w:val="auto"/>
          <w:u w:val="single"/>
        </w:rPr>
        <w:t>refraction</w:t>
      </w:r>
      <w:r w:rsidRPr="002F11E9">
        <w:rPr>
          <w:rFonts w:ascii="Arial" w:hAnsi="Arial" w:cs="Arial"/>
          <w:color w:val="auto"/>
        </w:rPr>
        <w:t xml:space="preserve"> - light </w:t>
      </w:r>
      <w:r w:rsidRPr="002F11E9">
        <w:rPr>
          <w:rFonts w:ascii="Arial" w:hAnsi="Arial" w:cs="Arial"/>
          <w:b/>
          <w:color w:val="auto"/>
        </w:rPr>
        <w:t xml:space="preserve">bends </w:t>
      </w:r>
      <w:r w:rsidRPr="002F11E9">
        <w:rPr>
          <w:rFonts w:ascii="Arial" w:hAnsi="Arial" w:cs="Arial"/>
          <w:color w:val="auto"/>
        </w:rPr>
        <w:t xml:space="preserve">and objects appear bent or broken (fractured) – this is seen </w:t>
      </w:r>
      <w:r w:rsidRPr="002F11E9">
        <w:rPr>
          <w:rFonts w:ascii="Arial" w:hAnsi="Arial" w:cs="Arial"/>
          <w:i/>
          <w:color w:val="auto"/>
        </w:rPr>
        <w:t>through</w:t>
      </w:r>
      <w:r w:rsidRPr="002F11E9">
        <w:rPr>
          <w:rFonts w:ascii="Arial" w:hAnsi="Arial" w:cs="Arial"/>
          <w:color w:val="auto"/>
        </w:rPr>
        <w:t xml:space="preserve"> lenses, prisms</w:t>
      </w:r>
      <w:r w:rsidR="00832756" w:rsidRPr="002F11E9">
        <w:rPr>
          <w:rFonts w:ascii="Arial" w:hAnsi="Arial" w:cs="Arial"/>
          <w:color w:val="auto"/>
        </w:rPr>
        <w:t xml:space="preserve"> and</w:t>
      </w:r>
      <w:r w:rsidRPr="002F11E9">
        <w:rPr>
          <w:rFonts w:ascii="Arial" w:hAnsi="Arial" w:cs="Arial"/>
          <w:color w:val="auto"/>
        </w:rPr>
        <w:t xml:space="preserve"> water – (example- a pencil in water)</w:t>
      </w:r>
    </w:p>
    <w:p w:rsidR="00BE4B9F" w:rsidRPr="002F11E9" w:rsidRDefault="00BE4B9F" w:rsidP="002F11E9">
      <w:pPr>
        <w:pStyle w:val="Default"/>
        <w:spacing w:before="40" w:after="40" w:line="360" w:lineRule="auto"/>
        <w:ind w:left="-180" w:hanging="810"/>
        <w:jc w:val="center"/>
        <w:rPr>
          <w:color w:val="auto"/>
        </w:rPr>
      </w:pPr>
      <w:r w:rsidRPr="002F11E9">
        <w:rPr>
          <w:rFonts w:ascii="Arial" w:hAnsi="Arial" w:cs="Arial"/>
          <w:b/>
          <w:color w:val="auto"/>
          <w:u w:val="single"/>
        </w:rPr>
        <w:t>Transparent</w:t>
      </w:r>
      <w:r w:rsidRPr="002F11E9">
        <w:rPr>
          <w:rFonts w:ascii="Arial" w:hAnsi="Arial" w:cs="Arial"/>
          <w:color w:val="auto"/>
        </w:rPr>
        <w:t xml:space="preserve">- see through     </w:t>
      </w:r>
      <w:r w:rsidRPr="002F11E9">
        <w:rPr>
          <w:rFonts w:ascii="Arial" w:hAnsi="Arial" w:cs="Arial"/>
          <w:b/>
          <w:color w:val="auto"/>
          <w:u w:val="single"/>
        </w:rPr>
        <w:t>Translucent</w:t>
      </w:r>
      <w:r w:rsidRPr="002F11E9">
        <w:rPr>
          <w:rFonts w:ascii="Arial" w:hAnsi="Arial" w:cs="Arial"/>
          <w:color w:val="auto"/>
        </w:rPr>
        <w:t xml:space="preserve"> – you can see through a little   </w:t>
      </w:r>
      <w:r w:rsidRPr="002F11E9">
        <w:rPr>
          <w:rFonts w:ascii="Arial" w:hAnsi="Arial" w:cs="Arial"/>
          <w:b/>
          <w:color w:val="auto"/>
          <w:u w:val="single"/>
        </w:rPr>
        <w:t>Opaque</w:t>
      </w:r>
      <w:r w:rsidRPr="002F11E9">
        <w:rPr>
          <w:rFonts w:ascii="Arial" w:hAnsi="Arial" w:cs="Arial"/>
          <w:color w:val="auto"/>
        </w:rPr>
        <w:t xml:space="preserve"> - solid</w:t>
      </w:r>
    </w:p>
    <w:sectPr w:rsidR="00BE4B9F" w:rsidRPr="002F11E9" w:rsidSect="00556FC5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15E"/>
    <w:multiLevelType w:val="hybridMultilevel"/>
    <w:tmpl w:val="5E881940"/>
    <w:lvl w:ilvl="0" w:tplc="F42E1F8A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F05"/>
    <w:multiLevelType w:val="hybridMultilevel"/>
    <w:tmpl w:val="160AC0D6"/>
    <w:lvl w:ilvl="0" w:tplc="F02A452C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5C78"/>
    <w:multiLevelType w:val="hybridMultilevel"/>
    <w:tmpl w:val="52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658C"/>
    <w:multiLevelType w:val="hybridMultilevel"/>
    <w:tmpl w:val="E6A6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836BC"/>
    <w:multiLevelType w:val="hybridMultilevel"/>
    <w:tmpl w:val="C9A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C0CEF"/>
    <w:multiLevelType w:val="hybridMultilevel"/>
    <w:tmpl w:val="B76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079D0"/>
    <w:multiLevelType w:val="hybridMultilevel"/>
    <w:tmpl w:val="DE7E18F0"/>
    <w:lvl w:ilvl="0" w:tplc="27265A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39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2E2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C9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44C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6AE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636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893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CFD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F1BB8"/>
    <w:multiLevelType w:val="hybridMultilevel"/>
    <w:tmpl w:val="E2B24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CF6"/>
    <w:rsid w:val="000E619A"/>
    <w:rsid w:val="00171B30"/>
    <w:rsid w:val="002C6D66"/>
    <w:rsid w:val="002F11E9"/>
    <w:rsid w:val="00327CF6"/>
    <w:rsid w:val="0034101D"/>
    <w:rsid w:val="00556FC5"/>
    <w:rsid w:val="005731FA"/>
    <w:rsid w:val="005D0C25"/>
    <w:rsid w:val="006029F2"/>
    <w:rsid w:val="00674B04"/>
    <w:rsid w:val="00694408"/>
    <w:rsid w:val="00700326"/>
    <w:rsid w:val="00814841"/>
    <w:rsid w:val="00832756"/>
    <w:rsid w:val="00844026"/>
    <w:rsid w:val="00897EA4"/>
    <w:rsid w:val="008F6782"/>
    <w:rsid w:val="00A16367"/>
    <w:rsid w:val="00AC714B"/>
    <w:rsid w:val="00B43451"/>
    <w:rsid w:val="00B6282D"/>
    <w:rsid w:val="00BE4B9F"/>
    <w:rsid w:val="00C0764A"/>
    <w:rsid w:val="00C44B64"/>
    <w:rsid w:val="00CE0ACE"/>
    <w:rsid w:val="00E34502"/>
    <w:rsid w:val="00F8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7CF6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381">
          <w:marLeft w:val="547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650">
          <w:marLeft w:val="547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805</Words>
  <Characters>4590</Characters>
  <Application>Microsoft Office Word</Application>
  <DocSecurity>0</DocSecurity>
  <Lines>38</Lines>
  <Paragraphs>10</Paragraphs>
  <ScaleCrop>false</ScaleCrop>
  <Company>Toshiba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Jeffcoat</dc:creator>
  <cp:lastModifiedBy>Michelle Jeffcoat</cp:lastModifiedBy>
  <cp:revision>3</cp:revision>
  <dcterms:created xsi:type="dcterms:W3CDTF">2014-06-09T04:03:00Z</dcterms:created>
  <dcterms:modified xsi:type="dcterms:W3CDTF">2014-06-09T14:03:00Z</dcterms:modified>
</cp:coreProperties>
</file>